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CDFD5" w14:textId="27EA3AA3" w:rsidR="0052426A" w:rsidRDefault="006D0EEC" w:rsidP="00DD114E">
      <w:pPr>
        <w:pStyle w:val="Betarp"/>
        <w:jc w:val="center"/>
        <w:rPr>
          <w:rFonts w:ascii="Times New Roman" w:eastAsia="Times New Roman" w:hAnsi="Times New Roman" w:cs="Times New Roman"/>
          <w:b/>
          <w:bCs/>
          <w:sz w:val="24"/>
          <w:szCs w:val="24"/>
          <w:lang w:val="lt-LT"/>
        </w:rPr>
      </w:pPr>
      <w:r w:rsidRPr="0052426A">
        <w:rPr>
          <w:rFonts w:ascii="Times New Roman" w:hAnsi="Times New Roman" w:cs="Times New Roman"/>
          <w:b/>
          <w:bCs/>
          <w:sz w:val="24"/>
          <w:szCs w:val="24"/>
          <w:lang w:val="lt-LT"/>
        </w:rPr>
        <w:t>AIŠKINAMASIS RAŠTAS</w:t>
      </w:r>
    </w:p>
    <w:p w14:paraId="0D126933" w14:textId="78382ABF" w:rsidR="00A07D30" w:rsidRDefault="006D0EEC" w:rsidP="00E625F9">
      <w:pPr>
        <w:tabs>
          <w:tab w:val="left" w:pos="0"/>
        </w:tabs>
        <w:spacing w:after="0" w:line="240" w:lineRule="auto"/>
        <w:jc w:val="center"/>
        <w:rPr>
          <w:rFonts w:ascii="Times New Roman" w:eastAsia="Times New Roman" w:hAnsi="Times New Roman" w:cs="Times New Roman"/>
          <w:b/>
          <w:bCs/>
          <w:sz w:val="24"/>
          <w:szCs w:val="24"/>
          <w:lang w:val="lt-LT"/>
        </w:rPr>
      </w:pPr>
      <w:r w:rsidRPr="00E625F9">
        <w:rPr>
          <w:rFonts w:ascii="Times New Roman" w:eastAsia="Times New Roman" w:hAnsi="Times New Roman" w:cs="Times New Roman"/>
          <w:b/>
          <w:bCs/>
          <w:sz w:val="24"/>
          <w:szCs w:val="24"/>
          <w:lang w:val="lt-LT"/>
        </w:rPr>
        <w:t>PRIE</w:t>
      </w:r>
      <w:r w:rsidR="00A07D30" w:rsidRPr="004D587B">
        <w:rPr>
          <w:rFonts w:ascii="Times New Roman" w:eastAsia="Times New Roman" w:hAnsi="Times New Roman" w:cs="Times New Roman"/>
          <w:b/>
          <w:bCs/>
          <w:sz w:val="24"/>
          <w:szCs w:val="24"/>
          <w:lang w:val="lt-LT"/>
        </w:rPr>
        <w:t xml:space="preserve"> SKUODO RAJONO SAVIVALDYBĖS TARYBOS SPRENDIMO PROJEKTO</w:t>
      </w:r>
    </w:p>
    <w:p w14:paraId="19C217C6" w14:textId="77B8FBA3" w:rsidR="006D0EEC" w:rsidRPr="00E625F9" w:rsidRDefault="00A07D30" w:rsidP="00E625F9">
      <w:pPr>
        <w:tabs>
          <w:tab w:val="left" w:pos="0"/>
        </w:tabs>
        <w:spacing w:after="0" w:line="240" w:lineRule="auto"/>
        <w:jc w:val="center"/>
        <w:rPr>
          <w:rFonts w:ascii="Times New Roman" w:eastAsia="Times New Roman" w:hAnsi="Times New Roman" w:cs="Times New Roman"/>
          <w:bCs/>
          <w:sz w:val="24"/>
          <w:szCs w:val="24"/>
          <w:lang w:val="lt-LT" w:eastAsia="ja-JP"/>
        </w:rPr>
      </w:pPr>
      <w:r>
        <w:rPr>
          <w:rFonts w:ascii="Times New Roman" w:hAnsi="Times New Roman" w:cs="Times New Roman"/>
          <w:b/>
          <w:bCs/>
          <w:sz w:val="24"/>
          <w:szCs w:val="24"/>
          <w:lang w:val="lt-LT"/>
        </w:rPr>
        <w:t xml:space="preserve">DĖL </w:t>
      </w:r>
      <w:r w:rsidR="00E625F9" w:rsidRPr="00E625F9">
        <w:rPr>
          <w:rFonts w:ascii="Times New Roman" w:hAnsi="Times New Roman" w:cs="Times New Roman"/>
          <w:b/>
          <w:bCs/>
          <w:sz w:val="24"/>
          <w:szCs w:val="24"/>
          <w:lang w:val="lt-LT"/>
        </w:rPr>
        <w:t xml:space="preserve">SKUODO RAJONO </w:t>
      </w:r>
      <w:r w:rsidR="004B5D70">
        <w:rPr>
          <w:rFonts w:ascii="Times New Roman" w:hAnsi="Times New Roman" w:cs="Times New Roman"/>
          <w:b/>
          <w:bCs/>
          <w:sz w:val="24"/>
          <w:szCs w:val="24"/>
          <w:lang w:val="lt-LT"/>
        </w:rPr>
        <w:t xml:space="preserve">SAVIVALDYBĖS </w:t>
      </w:r>
      <w:r w:rsidR="00E625F9" w:rsidRPr="00E625F9">
        <w:rPr>
          <w:rFonts w:ascii="Times New Roman" w:hAnsi="Times New Roman" w:cs="Times New Roman"/>
          <w:b/>
          <w:bCs/>
          <w:sz w:val="24"/>
          <w:szCs w:val="24"/>
          <w:lang w:val="lt-LT"/>
        </w:rPr>
        <w:t xml:space="preserve">MOSĖDŽIO SENIŪNIJOS </w:t>
      </w:r>
      <w:r w:rsidR="000B6A52">
        <w:rPr>
          <w:rFonts w:ascii="Times New Roman" w:hAnsi="Times New Roman" w:cs="Times New Roman"/>
          <w:b/>
          <w:bCs/>
          <w:sz w:val="24"/>
          <w:szCs w:val="24"/>
          <w:lang w:val="lt-LT"/>
        </w:rPr>
        <w:t xml:space="preserve">KRAKIŲ </w:t>
      </w:r>
      <w:r w:rsidR="00E625F9" w:rsidRPr="00E625F9">
        <w:rPr>
          <w:rFonts w:ascii="Times New Roman" w:hAnsi="Times New Roman" w:cs="Times New Roman"/>
          <w:b/>
          <w:bCs/>
          <w:sz w:val="24"/>
          <w:szCs w:val="24"/>
          <w:lang w:val="lt-LT"/>
        </w:rPr>
        <w:t xml:space="preserve">KAIMO </w:t>
      </w:r>
      <w:r w:rsidR="000B6A52">
        <w:rPr>
          <w:rFonts w:ascii="Times New Roman" w:hAnsi="Times New Roman" w:cs="Times New Roman"/>
          <w:b/>
          <w:bCs/>
          <w:sz w:val="24"/>
          <w:szCs w:val="24"/>
          <w:lang w:val="lt-LT"/>
        </w:rPr>
        <w:t xml:space="preserve">MALŪNO GATVĖS </w:t>
      </w:r>
      <w:r w:rsidR="00403C80">
        <w:rPr>
          <w:rFonts w:ascii="Times New Roman" w:hAnsi="Times New Roman" w:cs="Times New Roman"/>
          <w:b/>
          <w:bCs/>
          <w:sz w:val="24"/>
          <w:szCs w:val="24"/>
          <w:lang w:val="lt-LT"/>
        </w:rPr>
        <w:t xml:space="preserve">PAVADINIMO </w:t>
      </w:r>
      <w:r w:rsidR="000B6A52">
        <w:rPr>
          <w:rFonts w:ascii="Times New Roman" w:hAnsi="Times New Roman" w:cs="Times New Roman"/>
          <w:b/>
          <w:bCs/>
          <w:sz w:val="24"/>
          <w:szCs w:val="24"/>
          <w:lang w:val="lt-LT"/>
        </w:rPr>
        <w:t xml:space="preserve">GEOGRAFINIŲ CHARAKTERISTIKŲ PAKEITIMO </w:t>
      </w:r>
    </w:p>
    <w:p w14:paraId="6300F45A" w14:textId="77777777" w:rsidR="00E625F9" w:rsidRDefault="00E625F9" w:rsidP="006D0EEC">
      <w:pPr>
        <w:spacing w:after="0" w:line="240" w:lineRule="auto"/>
        <w:jc w:val="center"/>
        <w:rPr>
          <w:rFonts w:ascii="Times New Roman" w:eastAsia="Times New Roman" w:hAnsi="Times New Roman" w:cs="Times New Roman"/>
          <w:bCs/>
          <w:sz w:val="24"/>
          <w:szCs w:val="24"/>
          <w:lang w:val="lt-LT" w:eastAsia="ja-JP"/>
        </w:rPr>
      </w:pPr>
    </w:p>
    <w:p w14:paraId="4616CE30" w14:textId="71CF2766"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D7283">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 </w:t>
      </w:r>
      <w:r w:rsidR="00DD7283">
        <w:rPr>
          <w:rFonts w:ascii="Times New Roman" w:eastAsia="Times New Roman" w:hAnsi="Times New Roman" w:cs="Times New Roman"/>
          <w:bCs/>
          <w:sz w:val="24"/>
          <w:szCs w:val="24"/>
          <w:lang w:val="lt-LT" w:eastAsia="ja-JP"/>
        </w:rPr>
        <w:t>gegužės</w:t>
      </w:r>
      <w:r w:rsidR="003654C3">
        <w:rPr>
          <w:rFonts w:ascii="Times New Roman" w:eastAsia="Times New Roman" w:hAnsi="Times New Roman" w:cs="Times New Roman"/>
          <w:bCs/>
          <w:sz w:val="24"/>
          <w:szCs w:val="24"/>
          <w:lang w:val="lt-LT" w:eastAsia="ja-JP"/>
        </w:rPr>
        <w:t xml:space="preserve"> 19</w:t>
      </w:r>
      <w:r w:rsidR="00DD7283">
        <w:rPr>
          <w:rFonts w:ascii="Times New Roman" w:eastAsia="Times New Roman" w:hAnsi="Times New Roman" w:cs="Times New Roman"/>
          <w:bCs/>
          <w:sz w:val="24"/>
          <w:szCs w:val="24"/>
          <w:lang w:val="lt-LT" w:eastAsia="ja-JP"/>
        </w:rPr>
        <w:t xml:space="preserve">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3654C3">
        <w:rPr>
          <w:rFonts w:ascii="Times New Roman" w:eastAsia="Times New Roman" w:hAnsi="Times New Roman" w:cs="Times New Roman"/>
          <w:bCs/>
          <w:sz w:val="24"/>
          <w:szCs w:val="24"/>
          <w:lang w:val="lt-LT" w:eastAsia="ja-JP"/>
        </w:rPr>
        <w:t>102</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7980E3A9" w14:textId="77777777" w:rsidR="006D0EEC" w:rsidRPr="004F1508" w:rsidRDefault="006D0EEC" w:rsidP="006D0EEC">
      <w:pPr>
        <w:spacing w:after="0" w:line="240" w:lineRule="auto"/>
        <w:rPr>
          <w:rFonts w:ascii="Times New Roman" w:eastAsia="Times New Roman" w:hAnsi="Times New Roman" w:cs="Times New Roman"/>
          <w:bCs/>
          <w:sz w:val="24"/>
          <w:szCs w:val="24"/>
          <w:lang w:val="lt-LT" w:eastAsia="ja-JP"/>
        </w:rPr>
      </w:pPr>
    </w:p>
    <w:p w14:paraId="60AAD53C" w14:textId="17C96573" w:rsidR="006D0EEC" w:rsidRPr="004F1508" w:rsidRDefault="00F45F02" w:rsidP="00F45F02">
      <w:pPr>
        <w:spacing w:after="0" w:line="240" w:lineRule="auto"/>
        <w:ind w:firstLine="1247"/>
        <w:jc w:val="both"/>
        <w:rPr>
          <w:rFonts w:ascii="Times New Roman" w:eastAsia="Times New Roman" w:hAnsi="Times New Roman" w:cs="Times New Roman"/>
          <w:b/>
          <w:sz w:val="24"/>
          <w:szCs w:val="24"/>
          <w:lang w:val="lt-LT"/>
        </w:rPr>
      </w:pPr>
      <w:r w:rsidRPr="004F1508">
        <w:rPr>
          <w:rFonts w:ascii="Times New Roman" w:eastAsia="Times New Roman" w:hAnsi="Times New Roman" w:cs="Times New Roman"/>
          <w:b/>
          <w:sz w:val="24"/>
          <w:szCs w:val="24"/>
          <w:lang w:val="lt-LT"/>
        </w:rPr>
        <w:t xml:space="preserve">1. </w:t>
      </w:r>
      <w:r w:rsidR="006D0EEC" w:rsidRPr="004F1508">
        <w:rPr>
          <w:rFonts w:ascii="Times New Roman" w:eastAsia="Times New Roman" w:hAnsi="Times New Roman" w:cs="Times New Roman"/>
          <w:b/>
          <w:sz w:val="24"/>
          <w:szCs w:val="24"/>
          <w:lang w:val="lt-LT"/>
        </w:rPr>
        <w:t>Parengto sprendimo projekto tikslas ir uždaviniai.</w:t>
      </w:r>
      <w:r w:rsidRPr="004F1508">
        <w:rPr>
          <w:rFonts w:ascii="Times New Roman" w:eastAsia="Times New Roman" w:hAnsi="Times New Roman" w:cs="Times New Roman"/>
          <w:b/>
          <w:sz w:val="24"/>
          <w:szCs w:val="24"/>
          <w:lang w:val="lt-LT"/>
        </w:rPr>
        <w:t xml:space="preserve"> </w:t>
      </w:r>
    </w:p>
    <w:p w14:paraId="5062F073" w14:textId="5F36AECC" w:rsidR="00380DAE" w:rsidRDefault="00380DAE" w:rsidP="00A15487">
      <w:pPr>
        <w:spacing w:after="0" w:line="240" w:lineRule="auto"/>
        <w:ind w:firstLine="1247"/>
        <w:jc w:val="both"/>
        <w:rPr>
          <w:rFonts w:ascii="Times New Roman" w:hAnsi="Times New Roman" w:cs="Times New Roman"/>
          <w:sz w:val="24"/>
          <w:szCs w:val="24"/>
          <w:lang w:val="lt-LT"/>
        </w:rPr>
      </w:pPr>
      <w:r w:rsidRPr="004F1508">
        <w:rPr>
          <w:rFonts w:ascii="Times New Roman" w:hAnsi="Times New Roman" w:cs="Times New Roman"/>
          <w:sz w:val="24"/>
          <w:szCs w:val="24"/>
          <w:lang w:val="lt-LT"/>
        </w:rPr>
        <w:t>Sprendimo projekto</w:t>
      </w:r>
      <w:r w:rsidR="00CC292A">
        <w:rPr>
          <w:rFonts w:ascii="Times New Roman" w:hAnsi="Times New Roman" w:cs="Times New Roman"/>
          <w:sz w:val="24"/>
          <w:szCs w:val="24"/>
          <w:lang w:val="lt-LT"/>
        </w:rPr>
        <w:t xml:space="preserve"> (toliau – Projektas)</w:t>
      </w:r>
      <w:r w:rsidRPr="004F1508">
        <w:rPr>
          <w:rFonts w:ascii="Times New Roman" w:hAnsi="Times New Roman" w:cs="Times New Roman"/>
          <w:sz w:val="24"/>
          <w:szCs w:val="24"/>
          <w:lang w:val="lt-LT"/>
        </w:rPr>
        <w:t xml:space="preserve"> tikslas yra </w:t>
      </w:r>
      <w:r>
        <w:rPr>
          <w:rFonts w:ascii="Times New Roman" w:hAnsi="Times New Roman" w:cs="Times New Roman"/>
          <w:sz w:val="24"/>
          <w:szCs w:val="24"/>
          <w:lang w:val="lt-LT"/>
        </w:rPr>
        <w:t xml:space="preserve">pakeisti Skuodo rajono savivaldybės Mosėdžio seniūnijos Krakių kaimo Malūno gatvės geografines charakteristikas pratęsiant gatvės pavadinimą iki Skuodo rajono Mosėdžio seniūnijos Tėvelių kaimo ribos. </w:t>
      </w:r>
    </w:p>
    <w:p w14:paraId="39EA77D9" w14:textId="2B14A8B9" w:rsidR="00A15487" w:rsidRDefault="00CC292A" w:rsidP="00A15487">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Projektas parengtas gavus </w:t>
      </w:r>
      <w:r w:rsidR="00AB7B28">
        <w:rPr>
          <w:rFonts w:ascii="Times New Roman" w:hAnsi="Times New Roman" w:cs="Times New Roman"/>
          <w:sz w:val="24"/>
          <w:szCs w:val="24"/>
          <w:lang w:val="lt-LT"/>
        </w:rPr>
        <w:t>Skuodo rajono savivaldybės administracijos Mosėdžio seniūnijos 202</w:t>
      </w:r>
      <w:r w:rsidR="00380DAE">
        <w:rPr>
          <w:rFonts w:ascii="Times New Roman" w:hAnsi="Times New Roman" w:cs="Times New Roman"/>
          <w:sz w:val="24"/>
          <w:szCs w:val="24"/>
          <w:lang w:val="lt-LT"/>
        </w:rPr>
        <w:t>6</w:t>
      </w:r>
      <w:r w:rsidR="00AB7B28">
        <w:rPr>
          <w:rFonts w:ascii="Times New Roman" w:hAnsi="Times New Roman" w:cs="Times New Roman"/>
          <w:sz w:val="24"/>
          <w:szCs w:val="24"/>
          <w:lang w:val="lt-LT"/>
        </w:rPr>
        <w:t xml:space="preserve"> m. </w:t>
      </w:r>
      <w:r w:rsidR="00380DAE">
        <w:rPr>
          <w:rFonts w:ascii="Times New Roman" w:hAnsi="Times New Roman" w:cs="Times New Roman"/>
          <w:sz w:val="24"/>
          <w:szCs w:val="24"/>
          <w:lang w:val="lt-LT"/>
        </w:rPr>
        <w:t xml:space="preserve">balandžio 9 </w:t>
      </w:r>
      <w:r w:rsidR="00AB7B28">
        <w:rPr>
          <w:rFonts w:ascii="Times New Roman" w:hAnsi="Times New Roman" w:cs="Times New Roman"/>
          <w:sz w:val="24"/>
          <w:szCs w:val="24"/>
          <w:lang w:val="lt-LT"/>
        </w:rPr>
        <w:t xml:space="preserve">d. raštą Nr. </w:t>
      </w:r>
      <w:r w:rsidR="00380DAE">
        <w:rPr>
          <w:rFonts w:ascii="Times New Roman" w:hAnsi="Times New Roman" w:cs="Times New Roman"/>
          <w:sz w:val="24"/>
          <w:szCs w:val="24"/>
          <w:lang w:val="lt-LT"/>
        </w:rPr>
        <w:t>SE5-250</w:t>
      </w:r>
      <w:r w:rsidR="00AB7B28">
        <w:rPr>
          <w:rFonts w:ascii="Times New Roman" w:hAnsi="Times New Roman" w:cs="Times New Roman"/>
          <w:sz w:val="24"/>
          <w:szCs w:val="24"/>
          <w:lang w:val="lt-LT"/>
        </w:rPr>
        <w:t xml:space="preserve"> „Dėl </w:t>
      </w:r>
      <w:r w:rsidR="00380DAE">
        <w:rPr>
          <w:rFonts w:ascii="Times New Roman" w:hAnsi="Times New Roman" w:cs="Times New Roman"/>
          <w:sz w:val="24"/>
          <w:szCs w:val="24"/>
          <w:lang w:val="lt-LT"/>
        </w:rPr>
        <w:t>Malūno gatvės pratęsimo</w:t>
      </w:r>
      <w:r w:rsidR="00AB7B28">
        <w:rPr>
          <w:rFonts w:ascii="Times New Roman" w:hAnsi="Times New Roman" w:cs="Times New Roman"/>
          <w:sz w:val="24"/>
          <w:szCs w:val="24"/>
          <w:lang w:val="lt-LT"/>
        </w:rPr>
        <w:t>“</w:t>
      </w:r>
      <w:r>
        <w:rPr>
          <w:rFonts w:ascii="Times New Roman" w:hAnsi="Times New Roman" w:cs="Times New Roman"/>
          <w:sz w:val="24"/>
          <w:szCs w:val="24"/>
          <w:lang w:val="lt-LT"/>
        </w:rPr>
        <w:t xml:space="preserve">. Šiuo raštu Mosėdžio seniūnija, atsižvelgdama į asociacijos „Krakių žiburiai“ raštišką sutikimą dėl Krakių kaimo Malūno gatvės pavadinimo pratęsimo, siūlo Malūno gatvės pavadinimą pratęsti iki Skuodo rajono Mosėdžio seniūnijos Tėvelių kaimo gyvenamosios vietovės ribos. </w:t>
      </w:r>
      <w:r w:rsidR="00A15487">
        <w:rPr>
          <w:rFonts w:ascii="Times New Roman" w:hAnsi="Times New Roman" w:cs="Times New Roman"/>
          <w:sz w:val="24"/>
          <w:szCs w:val="24"/>
          <w:lang w:val="lt-LT"/>
        </w:rPr>
        <w:t xml:space="preserve"> </w:t>
      </w:r>
    </w:p>
    <w:p w14:paraId="1D6A78E6" w14:textId="77777777" w:rsidR="005C2D8D" w:rsidRDefault="005C2D8D" w:rsidP="00B843D2">
      <w:pPr>
        <w:spacing w:after="0"/>
        <w:ind w:firstLine="1247"/>
        <w:jc w:val="both"/>
        <w:rPr>
          <w:rFonts w:ascii="Times New Roman" w:hAnsi="Times New Roman" w:cs="Times New Roman"/>
          <w:b/>
          <w:sz w:val="24"/>
          <w:szCs w:val="24"/>
          <w:lang w:val="lt-LT"/>
        </w:rPr>
      </w:pPr>
    </w:p>
    <w:p w14:paraId="0889FFD3" w14:textId="463C969A" w:rsidR="00890CAE" w:rsidRDefault="00F45F02" w:rsidP="00B843D2">
      <w:pPr>
        <w:spacing w:after="0"/>
        <w:ind w:firstLine="1247"/>
        <w:jc w:val="both"/>
        <w:rPr>
          <w:rFonts w:ascii="Times New Roman" w:hAnsi="Times New Roman" w:cs="Times New Roman"/>
          <w:b/>
          <w:sz w:val="24"/>
          <w:szCs w:val="24"/>
          <w:lang w:val="lt-LT"/>
        </w:rPr>
      </w:pPr>
      <w:r w:rsidRPr="004F1508">
        <w:rPr>
          <w:rFonts w:ascii="Times New Roman" w:hAnsi="Times New Roman" w:cs="Times New Roman"/>
          <w:b/>
          <w:sz w:val="24"/>
          <w:szCs w:val="24"/>
          <w:lang w:val="lt-LT"/>
        </w:rPr>
        <w:t xml:space="preserve">2. Siūlomos teisinio reguliavimo nuostatos.  </w:t>
      </w:r>
    </w:p>
    <w:p w14:paraId="111A7DD2" w14:textId="20845234" w:rsidR="00832BFA" w:rsidRPr="00F4312E" w:rsidRDefault="00890CAE" w:rsidP="00832BFA">
      <w:pPr>
        <w:spacing w:after="0" w:line="240" w:lineRule="auto"/>
        <w:ind w:firstLine="1247"/>
        <w:jc w:val="both"/>
        <w:rPr>
          <w:rFonts w:ascii="Times New Roman" w:eastAsia="Times New Roman" w:hAnsi="Times New Roman" w:cs="Times New Roman"/>
          <w:color w:val="000000"/>
          <w:sz w:val="24"/>
          <w:szCs w:val="24"/>
          <w:lang w:val="lt-LT" w:eastAsia="lt-LT"/>
        </w:rPr>
      </w:pPr>
      <w:r>
        <w:rPr>
          <w:rFonts w:ascii="Times New Roman" w:hAnsi="Times New Roman" w:cs="Times New Roman"/>
          <w:sz w:val="24"/>
          <w:szCs w:val="24"/>
          <w:lang w:val="lt-LT"/>
        </w:rPr>
        <w:t xml:space="preserve">Vadovaujantis </w:t>
      </w:r>
      <w:r w:rsidR="00832BFA" w:rsidRPr="00832BFA">
        <w:rPr>
          <w:rFonts w:ascii="Times New Roman" w:hAnsi="Times New Roman" w:cs="Times New Roman"/>
          <w:color w:val="333333"/>
          <w:sz w:val="24"/>
          <w:szCs w:val="24"/>
          <w:shd w:val="clear" w:color="auto" w:fill="FFFFFF"/>
          <w:lang w:val="lt-LT"/>
        </w:rPr>
        <w:t>Lietuvos Respublikos teritorijos administracinių vienetų ir jų ribų įstatymo 9 straipsni</w:t>
      </w:r>
      <w:r w:rsidR="00380DAE">
        <w:rPr>
          <w:rFonts w:ascii="Times New Roman" w:hAnsi="Times New Roman" w:cs="Times New Roman"/>
          <w:color w:val="333333"/>
          <w:sz w:val="24"/>
          <w:szCs w:val="24"/>
          <w:shd w:val="clear" w:color="auto" w:fill="FFFFFF"/>
          <w:lang w:val="lt-LT"/>
        </w:rPr>
        <w:t xml:space="preserve">o 2 pastraipa, </w:t>
      </w:r>
      <w:r w:rsidR="00832BFA">
        <w:rPr>
          <w:rFonts w:ascii="Times New Roman" w:hAnsi="Times New Roman" w:cs="Times New Roman"/>
          <w:color w:val="333333"/>
          <w:sz w:val="24"/>
          <w:szCs w:val="24"/>
          <w:shd w:val="clear" w:color="auto" w:fill="FFFFFF"/>
          <w:lang w:val="lt-LT"/>
        </w:rPr>
        <w:t xml:space="preserve"> g</w:t>
      </w:r>
      <w:r w:rsidR="00832BFA" w:rsidRPr="00F4312E">
        <w:rPr>
          <w:rFonts w:ascii="Times New Roman" w:eastAsia="Times New Roman" w:hAnsi="Times New Roman" w:cs="Times New Roman"/>
          <w:color w:val="000000"/>
          <w:sz w:val="24"/>
          <w:szCs w:val="24"/>
          <w:lang w:val="lt-LT" w:eastAsia="lt-LT"/>
        </w:rPr>
        <w:t>atvėms, pastatams, statiniams ir kitiems savivaldybių teritorijose esantiems jų nuosavybės teis</w:t>
      </w:r>
      <w:r w:rsidR="00832BFA">
        <w:rPr>
          <w:rFonts w:ascii="Times New Roman" w:eastAsia="Times New Roman" w:hAnsi="Times New Roman" w:cs="Times New Roman"/>
          <w:color w:val="000000"/>
          <w:sz w:val="24"/>
          <w:szCs w:val="24"/>
          <w:lang w:val="lt-LT" w:eastAsia="lt-LT"/>
        </w:rPr>
        <w:t xml:space="preserve">e </w:t>
      </w:r>
      <w:r w:rsidR="00832BFA" w:rsidRPr="00F4312E">
        <w:rPr>
          <w:rFonts w:ascii="Times New Roman" w:eastAsia="Times New Roman" w:hAnsi="Times New Roman" w:cs="Times New Roman"/>
          <w:color w:val="000000"/>
          <w:sz w:val="24"/>
          <w:szCs w:val="24"/>
          <w:lang w:val="lt-LT" w:eastAsia="lt-LT"/>
        </w:rPr>
        <w:t>objektams pavadinimai suteikiami ir keičiami atitinkamų savivaldybių tarybų sprendimais pagal Lietuvos Respublikos Vyriausybės ar jos įgaliotos institucijos nustatytus kriterijus.</w:t>
      </w:r>
    </w:p>
    <w:p w14:paraId="3128028B" w14:textId="7288516B" w:rsidR="00890CAE" w:rsidRDefault="00B95A23" w:rsidP="00890CAE">
      <w:pPr>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 xml:space="preserve">Vadovaujantis </w:t>
      </w:r>
      <w:r w:rsidR="00890CAE" w:rsidRPr="00A15487">
        <w:rPr>
          <w:rFonts w:ascii="Times New Roman" w:hAnsi="Times New Roman" w:cs="Times New Roman"/>
          <w:sz w:val="24"/>
          <w:szCs w:val="24"/>
          <w:lang w:val="lt-LT"/>
        </w:rPr>
        <w:t>Vietos savivaldos įstatymo 1</w:t>
      </w:r>
      <w:r w:rsidR="00380DAE">
        <w:rPr>
          <w:rFonts w:ascii="Times New Roman" w:hAnsi="Times New Roman" w:cs="Times New Roman"/>
          <w:sz w:val="24"/>
          <w:szCs w:val="24"/>
          <w:lang w:val="lt-LT"/>
        </w:rPr>
        <w:t>5</w:t>
      </w:r>
      <w:r w:rsidR="00890CAE" w:rsidRPr="00A15487">
        <w:rPr>
          <w:rFonts w:ascii="Times New Roman" w:hAnsi="Times New Roman" w:cs="Times New Roman"/>
          <w:sz w:val="24"/>
          <w:szCs w:val="24"/>
          <w:lang w:val="lt-LT"/>
        </w:rPr>
        <w:t xml:space="preserve"> straipsnio 2 dalies </w:t>
      </w:r>
      <w:r w:rsidR="00380DAE">
        <w:rPr>
          <w:rFonts w:ascii="Times New Roman" w:hAnsi="Times New Roman" w:cs="Times New Roman"/>
          <w:sz w:val="24"/>
          <w:szCs w:val="24"/>
          <w:lang w:val="lt-LT"/>
        </w:rPr>
        <w:t>26</w:t>
      </w:r>
      <w:r w:rsidR="00890CAE">
        <w:rPr>
          <w:rFonts w:ascii="Times New Roman" w:hAnsi="Times New Roman" w:cs="Times New Roman"/>
          <w:color w:val="000000"/>
          <w:sz w:val="24"/>
          <w:szCs w:val="24"/>
          <w:lang w:val="lt-LT"/>
        </w:rPr>
        <w:t xml:space="preserve"> </w:t>
      </w:r>
      <w:r w:rsidR="00890CAE" w:rsidRPr="00A15487">
        <w:rPr>
          <w:rFonts w:ascii="Times New Roman" w:hAnsi="Times New Roman" w:cs="Times New Roman"/>
          <w:color w:val="000000"/>
          <w:sz w:val="24"/>
          <w:szCs w:val="24"/>
          <w:lang w:val="lt-LT"/>
        </w:rPr>
        <w:t xml:space="preserve">punktu, išimtinė Savivaldybės tarybos kompetencija yra sprendimų dėl siūlymų keisti savivaldybės teritorijos ribas, suteikti savivaldybei pavadinimą ir jį keisti, sudaryti gyvenamąsias vietoves, nustatyti ir keisti jų pavadinimus, teritorijų ribas </w:t>
      </w:r>
      <w:r w:rsidR="001B452A">
        <w:rPr>
          <w:rFonts w:ascii="Times New Roman" w:hAnsi="Times New Roman" w:cs="Times New Roman"/>
          <w:color w:val="000000"/>
          <w:sz w:val="24"/>
          <w:szCs w:val="24"/>
          <w:lang w:val="lt-LT"/>
        </w:rPr>
        <w:t xml:space="preserve">ir jų </w:t>
      </w:r>
      <w:r w:rsidR="00890CAE" w:rsidRPr="00A15487">
        <w:rPr>
          <w:rFonts w:ascii="Times New Roman" w:hAnsi="Times New Roman" w:cs="Times New Roman"/>
          <w:color w:val="000000"/>
          <w:sz w:val="24"/>
          <w:szCs w:val="24"/>
          <w:lang w:val="lt-LT"/>
        </w:rPr>
        <w:t>teikimas Vyriausybei, taip pat gatvių, aikščių, pastatų, statinių ir kitų savivaldybei nuosavybės teise priklausančių objektų pavadinimų suteikimas ir jų keitimas pagal Vyriausybės ar jos įgaliotos institucijos nustatytus kriterijus.</w:t>
      </w:r>
    </w:p>
    <w:p w14:paraId="6FA23F6F" w14:textId="1443F471" w:rsidR="00B217EE" w:rsidRPr="00B217EE" w:rsidRDefault="00B217EE" w:rsidP="00890CAE">
      <w:pPr>
        <w:spacing w:after="0" w:line="240" w:lineRule="auto"/>
        <w:ind w:firstLine="1247"/>
        <w:jc w:val="both"/>
        <w:rPr>
          <w:rFonts w:ascii="Times New Roman" w:hAnsi="Times New Roman" w:cs="Times New Roman"/>
          <w:color w:val="000000"/>
          <w:sz w:val="24"/>
          <w:szCs w:val="24"/>
          <w:lang w:val="lt-LT"/>
        </w:rPr>
      </w:pPr>
      <w:r w:rsidRPr="00B217EE">
        <w:rPr>
          <w:rFonts w:ascii="Times New Roman" w:hAnsi="Times New Roman" w:cs="Times New Roman"/>
          <w:sz w:val="24"/>
          <w:szCs w:val="24"/>
          <w:lang w:val="lt-LT"/>
        </w:rPr>
        <w:t>Lietuvos Respublikos vidaus reikalų ministro 2011 m. sausio 25 d. įsakymu Nr. 1V-57 „Dėl Numerių pastatams, patalpoms, butams ir žemės sklypams, kuriuose pagal jų naudojimo paskirtį (būdą) ar teritorijų planavimo dokumentus leidžiama pastatų statyba, suteikimo keitimo ir apskaitos tvarkos aprašo ir Pavadinimų gatvėms, pastatams, statiniams ir kitiems objektams suteikimo, keitimo ir įtraukimo į apskaitą tvarkos aprašo patvirtinimo“</w:t>
      </w:r>
      <w:r w:rsidR="005C2D8D">
        <w:rPr>
          <w:rFonts w:ascii="Times New Roman" w:hAnsi="Times New Roman" w:cs="Times New Roman"/>
          <w:sz w:val="24"/>
          <w:szCs w:val="24"/>
          <w:lang w:val="lt-LT"/>
        </w:rPr>
        <w:t xml:space="preserve"> (toliau – Įsakymas)</w:t>
      </w:r>
      <w:r w:rsidRPr="00B217EE">
        <w:rPr>
          <w:rFonts w:ascii="Times New Roman" w:hAnsi="Times New Roman" w:cs="Times New Roman"/>
          <w:sz w:val="24"/>
          <w:szCs w:val="24"/>
          <w:lang w:val="lt-LT"/>
        </w:rPr>
        <w:t xml:space="preserve"> patvirtint</w:t>
      </w:r>
      <w:r w:rsidR="00396035">
        <w:rPr>
          <w:rFonts w:ascii="Times New Roman" w:hAnsi="Times New Roman" w:cs="Times New Roman"/>
          <w:sz w:val="24"/>
          <w:szCs w:val="24"/>
          <w:lang w:val="lt-LT"/>
        </w:rPr>
        <w:t>u</w:t>
      </w:r>
      <w:r w:rsidRPr="00B217EE">
        <w:rPr>
          <w:rFonts w:ascii="Times New Roman" w:hAnsi="Times New Roman" w:cs="Times New Roman"/>
          <w:sz w:val="24"/>
          <w:szCs w:val="24"/>
          <w:lang w:val="lt-LT"/>
        </w:rPr>
        <w:t xml:space="preserve"> </w:t>
      </w:r>
      <w:r>
        <w:rPr>
          <w:rFonts w:ascii="Times New Roman" w:hAnsi="Times New Roman" w:cs="Times New Roman"/>
          <w:sz w:val="24"/>
          <w:szCs w:val="24"/>
          <w:lang w:val="lt-LT"/>
        </w:rPr>
        <w:t>Pavadinimų gatvėms, pastatams, statiniams ir kitiems objektams suteikimo ir įtraukimo į apskaitą tvarkos aprašu</w:t>
      </w:r>
      <w:r w:rsidR="00086D60">
        <w:rPr>
          <w:rFonts w:ascii="Times New Roman" w:hAnsi="Times New Roman" w:cs="Times New Roman"/>
          <w:sz w:val="24"/>
          <w:szCs w:val="24"/>
          <w:lang w:val="lt-LT"/>
        </w:rPr>
        <w:t xml:space="preserve"> yra</w:t>
      </w:r>
      <w:r>
        <w:rPr>
          <w:rFonts w:ascii="Times New Roman" w:hAnsi="Times New Roman" w:cs="Times New Roman"/>
          <w:sz w:val="24"/>
          <w:szCs w:val="24"/>
          <w:lang w:val="lt-LT"/>
        </w:rPr>
        <w:t xml:space="preserve"> nustatyta tvarka dėl gatvės pavadinimo nustatymo, keitimo, panaikinimo, įtraukimo į apskaitą. </w:t>
      </w:r>
    </w:p>
    <w:p w14:paraId="7EA3D941" w14:textId="77777777" w:rsidR="00656FC0" w:rsidRPr="00A15487" w:rsidRDefault="00656FC0" w:rsidP="00890CAE">
      <w:pPr>
        <w:spacing w:after="0" w:line="240" w:lineRule="auto"/>
        <w:ind w:firstLine="1247"/>
        <w:jc w:val="both"/>
        <w:rPr>
          <w:rFonts w:ascii="Times New Roman" w:hAnsi="Times New Roman" w:cs="Times New Roman"/>
          <w:sz w:val="24"/>
          <w:szCs w:val="24"/>
          <w:lang w:val="lt-LT"/>
        </w:rPr>
      </w:pPr>
    </w:p>
    <w:p w14:paraId="6598C707" w14:textId="77777777" w:rsidR="00656FC0" w:rsidRDefault="00F45F02" w:rsidP="00B843D2">
      <w:pPr>
        <w:spacing w:after="0"/>
        <w:ind w:firstLine="1247"/>
        <w:jc w:val="both"/>
        <w:rPr>
          <w:rFonts w:ascii="Times New Roman" w:hAnsi="Times New Roman" w:cs="Times New Roman"/>
          <w:sz w:val="24"/>
          <w:szCs w:val="24"/>
          <w:lang w:val="lt-LT"/>
        </w:rPr>
      </w:pPr>
      <w:r w:rsidRPr="004F1508">
        <w:rPr>
          <w:rFonts w:ascii="Times New Roman" w:hAnsi="Times New Roman" w:cs="Times New Roman"/>
          <w:b/>
          <w:sz w:val="24"/>
          <w:szCs w:val="24"/>
          <w:lang w:val="lt-LT"/>
        </w:rPr>
        <w:t>3. Laukiami rezultatai</w:t>
      </w:r>
      <w:r w:rsidRPr="004F1508">
        <w:rPr>
          <w:rFonts w:ascii="Times New Roman" w:hAnsi="Times New Roman" w:cs="Times New Roman"/>
          <w:sz w:val="24"/>
          <w:szCs w:val="24"/>
          <w:lang w:val="lt-LT"/>
        </w:rPr>
        <w:t xml:space="preserve">. </w:t>
      </w:r>
    </w:p>
    <w:p w14:paraId="4A79534F" w14:textId="45B06558" w:rsidR="0017749B" w:rsidRDefault="005F5135" w:rsidP="00656FC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Vadovaujantis Įsakymo VIII skyriaus nuostatomis</w:t>
      </w:r>
      <w:r w:rsidR="0017749B">
        <w:rPr>
          <w:rFonts w:ascii="Times New Roman" w:hAnsi="Times New Roman" w:cs="Times New Roman"/>
          <w:sz w:val="24"/>
          <w:szCs w:val="24"/>
          <w:lang w:val="lt-LT"/>
        </w:rPr>
        <w:t xml:space="preserve">, </w:t>
      </w:r>
      <w:r w:rsidR="00362762">
        <w:rPr>
          <w:rFonts w:ascii="Times New Roman" w:hAnsi="Times New Roman" w:cs="Times New Roman"/>
          <w:sz w:val="24"/>
          <w:szCs w:val="24"/>
          <w:lang w:val="lt-LT"/>
        </w:rPr>
        <w:t>P</w:t>
      </w:r>
      <w:r w:rsidR="0017749B">
        <w:rPr>
          <w:rFonts w:ascii="Times New Roman" w:hAnsi="Times New Roman" w:cs="Times New Roman"/>
          <w:sz w:val="24"/>
          <w:szCs w:val="24"/>
          <w:lang w:val="lt-LT"/>
        </w:rPr>
        <w:t xml:space="preserve">rojektas dėl gatvės pavadinimo pratęsimo skelbiamas gyventojams paviešinant </w:t>
      </w:r>
      <w:r w:rsidR="007A3F5D">
        <w:rPr>
          <w:rFonts w:ascii="Times New Roman" w:hAnsi="Times New Roman" w:cs="Times New Roman"/>
          <w:sz w:val="24"/>
          <w:szCs w:val="24"/>
          <w:lang w:val="lt-LT"/>
        </w:rPr>
        <w:t xml:space="preserve">seniūnijos </w:t>
      </w:r>
      <w:r w:rsidR="0017749B">
        <w:rPr>
          <w:rFonts w:ascii="Times New Roman" w:hAnsi="Times New Roman" w:cs="Times New Roman"/>
          <w:sz w:val="24"/>
          <w:szCs w:val="24"/>
          <w:lang w:val="lt-LT"/>
        </w:rPr>
        <w:t xml:space="preserve">oficialiai įrengtose skelbimų lentose ir </w:t>
      </w:r>
      <w:r>
        <w:rPr>
          <w:rFonts w:ascii="Times New Roman" w:hAnsi="Times New Roman" w:cs="Times New Roman"/>
          <w:sz w:val="24"/>
          <w:szCs w:val="24"/>
          <w:lang w:val="lt-LT"/>
        </w:rPr>
        <w:t>Savivaldybės internet</w:t>
      </w:r>
      <w:r w:rsidR="00086D60">
        <w:rPr>
          <w:rFonts w:ascii="Times New Roman" w:hAnsi="Times New Roman" w:cs="Times New Roman"/>
          <w:sz w:val="24"/>
          <w:szCs w:val="24"/>
          <w:lang w:val="lt-LT"/>
        </w:rPr>
        <w:t>o</w:t>
      </w:r>
      <w:r>
        <w:rPr>
          <w:rFonts w:ascii="Times New Roman" w:hAnsi="Times New Roman" w:cs="Times New Roman"/>
          <w:sz w:val="24"/>
          <w:szCs w:val="24"/>
          <w:lang w:val="lt-LT"/>
        </w:rPr>
        <w:t xml:space="preserve"> </w:t>
      </w:r>
      <w:r w:rsidR="00086D60">
        <w:rPr>
          <w:rFonts w:ascii="Times New Roman" w:hAnsi="Times New Roman" w:cs="Times New Roman"/>
          <w:sz w:val="24"/>
          <w:szCs w:val="24"/>
          <w:lang w:val="lt-LT"/>
        </w:rPr>
        <w:t>svetainėje</w:t>
      </w:r>
      <w:r>
        <w:rPr>
          <w:rFonts w:ascii="Times New Roman" w:hAnsi="Times New Roman" w:cs="Times New Roman"/>
          <w:sz w:val="24"/>
          <w:szCs w:val="24"/>
          <w:lang w:val="lt-LT"/>
        </w:rPr>
        <w:t xml:space="preserve"> </w:t>
      </w:r>
      <w:hyperlink r:id="rId7" w:history="1">
        <w:r w:rsidRPr="00EF71BD">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 xml:space="preserve"> </w:t>
      </w:r>
      <w:r w:rsidR="0017749B">
        <w:rPr>
          <w:rFonts w:ascii="Times New Roman" w:hAnsi="Times New Roman" w:cs="Times New Roman"/>
          <w:sz w:val="24"/>
          <w:szCs w:val="24"/>
          <w:lang w:val="lt-LT"/>
        </w:rPr>
        <w:t>likus ne mažiau kaip 10 darbo dienų iki Savivaldybės tarybos sprendimo</w:t>
      </w:r>
      <w:r w:rsidR="00086D60">
        <w:rPr>
          <w:rFonts w:ascii="Times New Roman" w:hAnsi="Times New Roman" w:cs="Times New Roman"/>
          <w:sz w:val="24"/>
          <w:szCs w:val="24"/>
          <w:lang w:val="lt-LT"/>
        </w:rPr>
        <w:t xml:space="preserve"> priėmimo</w:t>
      </w:r>
      <w:r w:rsidR="0017749B">
        <w:rPr>
          <w:rFonts w:ascii="Times New Roman" w:hAnsi="Times New Roman" w:cs="Times New Roman"/>
          <w:sz w:val="24"/>
          <w:szCs w:val="24"/>
          <w:lang w:val="lt-LT"/>
        </w:rPr>
        <w:t xml:space="preserve">.  </w:t>
      </w:r>
    </w:p>
    <w:p w14:paraId="08D206C7" w14:textId="1B2CBEC8" w:rsidR="00656FC0" w:rsidRDefault="00656FC0" w:rsidP="00656FC0">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Priėmus </w:t>
      </w:r>
      <w:r w:rsidR="00086D60">
        <w:rPr>
          <w:rFonts w:ascii="Times New Roman" w:hAnsi="Times New Roman" w:cs="Times New Roman"/>
          <w:sz w:val="24"/>
          <w:szCs w:val="24"/>
          <w:lang w:val="lt-LT"/>
        </w:rPr>
        <w:t>Tarybos s</w:t>
      </w:r>
      <w:r>
        <w:rPr>
          <w:rFonts w:ascii="Times New Roman" w:hAnsi="Times New Roman" w:cs="Times New Roman"/>
          <w:sz w:val="24"/>
          <w:szCs w:val="24"/>
          <w:lang w:val="lt-LT"/>
        </w:rPr>
        <w:t>prendimą</w:t>
      </w:r>
      <w:r w:rsidR="00362762">
        <w:rPr>
          <w:rFonts w:ascii="Times New Roman" w:hAnsi="Times New Roman" w:cs="Times New Roman"/>
          <w:sz w:val="24"/>
          <w:szCs w:val="24"/>
          <w:lang w:val="lt-LT"/>
        </w:rPr>
        <w:t xml:space="preserve"> pakeisti </w:t>
      </w:r>
      <w:r w:rsidR="00A12DFE">
        <w:rPr>
          <w:rFonts w:ascii="Times New Roman" w:hAnsi="Times New Roman" w:cs="Times New Roman"/>
          <w:sz w:val="24"/>
          <w:szCs w:val="24"/>
          <w:lang w:val="lt-LT"/>
        </w:rPr>
        <w:t>Malūno gatvės geografin</w:t>
      </w:r>
      <w:r w:rsidR="00362762">
        <w:rPr>
          <w:rFonts w:ascii="Times New Roman" w:hAnsi="Times New Roman" w:cs="Times New Roman"/>
          <w:sz w:val="24"/>
          <w:szCs w:val="24"/>
          <w:lang w:val="lt-LT"/>
        </w:rPr>
        <w:t>es</w:t>
      </w:r>
      <w:r w:rsidR="00D8086B">
        <w:rPr>
          <w:rFonts w:ascii="Times New Roman" w:hAnsi="Times New Roman" w:cs="Times New Roman"/>
          <w:sz w:val="24"/>
          <w:szCs w:val="24"/>
          <w:lang w:val="lt-LT"/>
        </w:rPr>
        <w:t xml:space="preserve"> charakteristik</w:t>
      </w:r>
      <w:r w:rsidR="00362762">
        <w:rPr>
          <w:rFonts w:ascii="Times New Roman" w:hAnsi="Times New Roman" w:cs="Times New Roman"/>
          <w:sz w:val="24"/>
          <w:szCs w:val="24"/>
          <w:lang w:val="lt-LT"/>
        </w:rPr>
        <w:t xml:space="preserve">as (pratęsiant gatvės pavadinimą), jis </w:t>
      </w:r>
      <w:r>
        <w:rPr>
          <w:rFonts w:ascii="Times New Roman" w:hAnsi="Times New Roman" w:cs="Times New Roman"/>
          <w:sz w:val="24"/>
          <w:szCs w:val="24"/>
          <w:lang w:val="lt-LT"/>
        </w:rPr>
        <w:t>bus pateikta</w:t>
      </w:r>
      <w:r w:rsidR="00362762">
        <w:rPr>
          <w:rFonts w:ascii="Times New Roman" w:hAnsi="Times New Roman" w:cs="Times New Roman"/>
          <w:sz w:val="24"/>
          <w:szCs w:val="24"/>
          <w:lang w:val="lt-LT"/>
        </w:rPr>
        <w:t>s</w:t>
      </w:r>
      <w:r>
        <w:rPr>
          <w:rFonts w:ascii="Times New Roman" w:hAnsi="Times New Roman" w:cs="Times New Roman"/>
          <w:sz w:val="24"/>
          <w:szCs w:val="24"/>
          <w:lang w:val="lt-LT"/>
        </w:rPr>
        <w:t xml:space="preserve"> Valstybės įmonės </w:t>
      </w:r>
      <w:r w:rsidR="001B452A">
        <w:rPr>
          <w:rFonts w:ascii="Times New Roman" w:hAnsi="Times New Roman" w:cs="Times New Roman"/>
          <w:sz w:val="24"/>
          <w:szCs w:val="24"/>
          <w:lang w:val="lt-LT"/>
        </w:rPr>
        <w:t>R</w:t>
      </w:r>
      <w:r>
        <w:rPr>
          <w:rFonts w:ascii="Times New Roman" w:hAnsi="Times New Roman" w:cs="Times New Roman"/>
          <w:sz w:val="24"/>
          <w:szCs w:val="24"/>
          <w:lang w:val="lt-LT"/>
        </w:rPr>
        <w:t>egistrų centro Adresų registrui</w:t>
      </w:r>
      <w:r w:rsidR="00D8086B">
        <w:rPr>
          <w:rFonts w:ascii="Times New Roman" w:hAnsi="Times New Roman" w:cs="Times New Roman"/>
          <w:sz w:val="24"/>
          <w:szCs w:val="24"/>
          <w:lang w:val="lt-LT"/>
        </w:rPr>
        <w:t xml:space="preserve"> (toliau – Adresų registras)</w:t>
      </w:r>
      <w:r>
        <w:rPr>
          <w:rFonts w:ascii="Times New Roman" w:hAnsi="Times New Roman" w:cs="Times New Roman"/>
          <w:sz w:val="24"/>
          <w:szCs w:val="24"/>
          <w:lang w:val="lt-LT"/>
        </w:rPr>
        <w:t xml:space="preserve"> dėl</w:t>
      </w:r>
      <w:r w:rsidR="00A12DFE">
        <w:rPr>
          <w:rFonts w:ascii="Times New Roman" w:hAnsi="Times New Roman" w:cs="Times New Roman"/>
          <w:sz w:val="24"/>
          <w:szCs w:val="24"/>
          <w:lang w:val="lt-LT"/>
        </w:rPr>
        <w:t xml:space="preserve"> </w:t>
      </w:r>
      <w:r w:rsidR="00362762">
        <w:rPr>
          <w:rFonts w:ascii="Times New Roman" w:hAnsi="Times New Roman" w:cs="Times New Roman"/>
          <w:sz w:val="24"/>
          <w:szCs w:val="24"/>
          <w:lang w:val="lt-LT"/>
        </w:rPr>
        <w:t xml:space="preserve">pakeistų gatvės charakteristikų </w:t>
      </w:r>
      <w:r>
        <w:rPr>
          <w:rFonts w:ascii="Times New Roman" w:hAnsi="Times New Roman" w:cs="Times New Roman"/>
          <w:sz w:val="24"/>
          <w:szCs w:val="24"/>
          <w:lang w:val="lt-LT"/>
        </w:rPr>
        <w:t>įregistravimo.</w:t>
      </w:r>
    </w:p>
    <w:p w14:paraId="0FD558C4" w14:textId="1E9FC205" w:rsidR="00866722" w:rsidRDefault="007A3F5D" w:rsidP="00866722">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Iš Adresų registro g</w:t>
      </w:r>
      <w:r w:rsidR="00362762">
        <w:rPr>
          <w:rFonts w:ascii="Times New Roman" w:hAnsi="Times New Roman" w:cs="Times New Roman"/>
          <w:sz w:val="24"/>
          <w:szCs w:val="24"/>
          <w:lang w:val="lt-LT"/>
        </w:rPr>
        <w:t xml:space="preserve">avus </w:t>
      </w:r>
      <w:r w:rsidR="004A16E2">
        <w:rPr>
          <w:rFonts w:ascii="Times New Roman" w:hAnsi="Times New Roman" w:cs="Times New Roman"/>
          <w:sz w:val="24"/>
          <w:szCs w:val="24"/>
          <w:lang w:val="lt-LT"/>
        </w:rPr>
        <w:t xml:space="preserve">atsakymą apie įregistruotas </w:t>
      </w:r>
      <w:r>
        <w:rPr>
          <w:rFonts w:ascii="Times New Roman" w:hAnsi="Times New Roman" w:cs="Times New Roman"/>
          <w:sz w:val="24"/>
          <w:szCs w:val="24"/>
          <w:lang w:val="lt-LT"/>
        </w:rPr>
        <w:t xml:space="preserve">pakeistas Malūno </w:t>
      </w:r>
      <w:r w:rsidR="004A16E2">
        <w:rPr>
          <w:rFonts w:ascii="Times New Roman" w:hAnsi="Times New Roman" w:cs="Times New Roman"/>
          <w:sz w:val="24"/>
          <w:szCs w:val="24"/>
          <w:lang w:val="lt-LT"/>
        </w:rPr>
        <w:t>gatvės pavadinimo geografines charakteristikas</w:t>
      </w:r>
      <w:r w:rsidR="00362762">
        <w:rPr>
          <w:rFonts w:ascii="Times New Roman" w:hAnsi="Times New Roman" w:cs="Times New Roman"/>
          <w:sz w:val="24"/>
          <w:szCs w:val="24"/>
          <w:lang w:val="lt-LT"/>
        </w:rPr>
        <w:t xml:space="preserve">, ne </w:t>
      </w:r>
      <w:r w:rsidR="00656FC0">
        <w:rPr>
          <w:rFonts w:ascii="Times New Roman" w:hAnsi="Times New Roman" w:cs="Times New Roman"/>
          <w:sz w:val="24"/>
          <w:szCs w:val="24"/>
          <w:lang w:val="lt-LT"/>
        </w:rPr>
        <w:t xml:space="preserve">vėliau kaip per 10 darbo dienų Savivaldybės </w:t>
      </w:r>
      <w:r w:rsidR="00A12DFE">
        <w:rPr>
          <w:rFonts w:ascii="Times New Roman" w:hAnsi="Times New Roman" w:cs="Times New Roman"/>
          <w:sz w:val="24"/>
          <w:szCs w:val="24"/>
          <w:lang w:val="lt-LT"/>
        </w:rPr>
        <w:t>administracija</w:t>
      </w:r>
      <w:r w:rsidR="002709BE">
        <w:rPr>
          <w:rFonts w:ascii="Times New Roman" w:hAnsi="Times New Roman" w:cs="Times New Roman"/>
          <w:sz w:val="24"/>
          <w:szCs w:val="24"/>
          <w:lang w:val="lt-LT"/>
        </w:rPr>
        <w:t xml:space="preserve"> </w:t>
      </w:r>
      <w:r w:rsidR="00D8086B">
        <w:rPr>
          <w:rFonts w:ascii="Times New Roman" w:hAnsi="Times New Roman" w:cs="Times New Roman"/>
          <w:sz w:val="24"/>
          <w:szCs w:val="24"/>
          <w:lang w:val="lt-LT"/>
        </w:rPr>
        <w:t>pateiks informaciją</w:t>
      </w:r>
      <w:r>
        <w:rPr>
          <w:rFonts w:ascii="Times New Roman" w:hAnsi="Times New Roman" w:cs="Times New Roman"/>
          <w:sz w:val="24"/>
          <w:szCs w:val="24"/>
          <w:lang w:val="lt-LT"/>
        </w:rPr>
        <w:t xml:space="preserve"> seniūnijai</w:t>
      </w:r>
      <w:r w:rsidR="00402547">
        <w:rPr>
          <w:rFonts w:ascii="Times New Roman" w:hAnsi="Times New Roman" w:cs="Times New Roman"/>
          <w:sz w:val="24"/>
          <w:szCs w:val="24"/>
          <w:lang w:val="lt-LT"/>
        </w:rPr>
        <w:t>,</w:t>
      </w:r>
      <w:r w:rsidR="00D8086B">
        <w:rPr>
          <w:rFonts w:ascii="Times New Roman" w:hAnsi="Times New Roman" w:cs="Times New Roman"/>
          <w:sz w:val="24"/>
          <w:szCs w:val="24"/>
          <w:lang w:val="lt-LT"/>
        </w:rPr>
        <w:t xml:space="preserve"> </w:t>
      </w:r>
      <w:r w:rsidR="002709BE">
        <w:rPr>
          <w:rFonts w:ascii="Times New Roman" w:hAnsi="Times New Roman" w:cs="Times New Roman"/>
          <w:sz w:val="24"/>
          <w:szCs w:val="24"/>
          <w:lang w:val="lt-LT"/>
        </w:rPr>
        <w:t xml:space="preserve">kad paskelbtų apie įregistruotus pakeitimus </w:t>
      </w:r>
      <w:r w:rsidR="00656FC0">
        <w:rPr>
          <w:rFonts w:ascii="Times New Roman" w:hAnsi="Times New Roman" w:cs="Times New Roman"/>
          <w:sz w:val="24"/>
          <w:szCs w:val="24"/>
          <w:lang w:val="lt-LT"/>
        </w:rPr>
        <w:t xml:space="preserve">seniūnijos </w:t>
      </w:r>
      <w:r>
        <w:rPr>
          <w:rFonts w:ascii="Times New Roman" w:hAnsi="Times New Roman" w:cs="Times New Roman"/>
          <w:sz w:val="24"/>
          <w:szCs w:val="24"/>
          <w:lang w:val="lt-LT"/>
        </w:rPr>
        <w:t xml:space="preserve">oficialiai įrengtose skelbimų lentose bei </w:t>
      </w:r>
      <w:r w:rsidR="002709BE">
        <w:rPr>
          <w:rFonts w:ascii="Times New Roman" w:hAnsi="Times New Roman" w:cs="Times New Roman"/>
          <w:sz w:val="24"/>
          <w:szCs w:val="24"/>
          <w:lang w:val="lt-LT"/>
        </w:rPr>
        <w:t xml:space="preserve">bus skelbiama </w:t>
      </w:r>
      <w:r w:rsidR="001B452A">
        <w:rPr>
          <w:rFonts w:ascii="Times New Roman" w:hAnsi="Times New Roman" w:cs="Times New Roman"/>
          <w:sz w:val="24"/>
          <w:szCs w:val="24"/>
          <w:lang w:val="lt-LT"/>
        </w:rPr>
        <w:t>S</w:t>
      </w:r>
      <w:r w:rsidR="00656FC0">
        <w:rPr>
          <w:rFonts w:ascii="Times New Roman" w:hAnsi="Times New Roman" w:cs="Times New Roman"/>
          <w:sz w:val="24"/>
          <w:szCs w:val="24"/>
          <w:lang w:val="lt-LT"/>
        </w:rPr>
        <w:t>avivaldybės interneto svetainėje</w:t>
      </w:r>
      <w:r>
        <w:rPr>
          <w:rFonts w:ascii="Times New Roman" w:hAnsi="Times New Roman" w:cs="Times New Roman"/>
          <w:sz w:val="24"/>
          <w:szCs w:val="24"/>
          <w:lang w:val="lt-LT"/>
        </w:rPr>
        <w:t xml:space="preserve"> </w:t>
      </w:r>
      <w:hyperlink r:id="rId8" w:history="1">
        <w:r w:rsidRPr="00E53987">
          <w:rPr>
            <w:rStyle w:val="Hipersaitas"/>
            <w:rFonts w:ascii="Times New Roman" w:hAnsi="Times New Roman" w:cs="Times New Roman"/>
            <w:sz w:val="24"/>
            <w:szCs w:val="24"/>
            <w:lang w:val="lt-LT"/>
          </w:rPr>
          <w:t>www.skuodas.lt</w:t>
        </w:r>
      </w:hyperlink>
      <w:r>
        <w:rPr>
          <w:rFonts w:ascii="Times New Roman" w:hAnsi="Times New Roman" w:cs="Times New Roman"/>
          <w:sz w:val="24"/>
          <w:szCs w:val="24"/>
          <w:lang w:val="lt-LT"/>
        </w:rPr>
        <w:t>.</w:t>
      </w:r>
      <w:r w:rsidR="00656FC0">
        <w:rPr>
          <w:rFonts w:ascii="Times New Roman" w:hAnsi="Times New Roman" w:cs="Times New Roman"/>
          <w:sz w:val="24"/>
          <w:szCs w:val="24"/>
          <w:lang w:val="lt-LT"/>
        </w:rPr>
        <w:t xml:space="preserve">  </w:t>
      </w:r>
    </w:p>
    <w:p w14:paraId="25E65E1E" w14:textId="58C58209" w:rsidR="00BF463E" w:rsidRDefault="00BF463E" w:rsidP="00B843D2">
      <w:pPr>
        <w:spacing w:after="0" w:line="240" w:lineRule="auto"/>
        <w:ind w:firstLine="1247"/>
        <w:jc w:val="both"/>
        <w:rPr>
          <w:rFonts w:ascii="Times New Roman" w:eastAsia="Times New Roman" w:hAnsi="Times New Roman" w:cs="Times New Roman"/>
          <w:b/>
          <w:sz w:val="24"/>
          <w:szCs w:val="24"/>
          <w:lang w:val="lt-LT"/>
        </w:rPr>
      </w:pPr>
    </w:p>
    <w:p w14:paraId="0F6B40AD" w14:textId="03351153" w:rsidR="00F45F02" w:rsidRPr="004F1508" w:rsidRDefault="00F45F02" w:rsidP="00B843D2">
      <w:pPr>
        <w:spacing w:after="0" w:line="240" w:lineRule="auto"/>
        <w:ind w:firstLine="1247"/>
        <w:jc w:val="both"/>
        <w:rPr>
          <w:rFonts w:ascii="Times New Roman" w:eastAsia="Times New Roman" w:hAnsi="Times New Roman" w:cs="Times New Roman"/>
          <w:b/>
          <w:sz w:val="24"/>
          <w:szCs w:val="24"/>
          <w:lang w:val="lt-LT"/>
        </w:rPr>
      </w:pPr>
      <w:r w:rsidRPr="004F1508">
        <w:rPr>
          <w:rFonts w:ascii="Times New Roman" w:eastAsia="Times New Roman" w:hAnsi="Times New Roman" w:cs="Times New Roman"/>
          <w:b/>
          <w:sz w:val="24"/>
          <w:szCs w:val="24"/>
          <w:lang w:val="lt-LT"/>
        </w:rPr>
        <w:lastRenderedPageBreak/>
        <w:t xml:space="preserve">4. Lėšų poreikis sprendimui įgyvendinti ir jų šaltiniai.   </w:t>
      </w:r>
    </w:p>
    <w:p w14:paraId="77D2439A" w14:textId="2329FF9E" w:rsidR="00BF463E" w:rsidRDefault="004F1508" w:rsidP="00B843D2">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Savivaldybės biudžeto lėš</w:t>
      </w:r>
      <w:r w:rsidR="001B452A">
        <w:rPr>
          <w:rFonts w:ascii="Times New Roman" w:eastAsia="Times New Roman" w:hAnsi="Times New Roman" w:cs="Times New Roman"/>
          <w:sz w:val="24"/>
          <w:szCs w:val="24"/>
          <w:lang w:val="lt-LT"/>
        </w:rPr>
        <w:t>os</w:t>
      </w:r>
      <w:r w:rsidR="00BF463E">
        <w:rPr>
          <w:rFonts w:ascii="Times New Roman" w:eastAsia="Times New Roman" w:hAnsi="Times New Roman" w:cs="Times New Roman"/>
          <w:sz w:val="24"/>
          <w:szCs w:val="24"/>
          <w:lang w:val="lt-LT"/>
        </w:rPr>
        <w:t xml:space="preserve"> </w:t>
      </w:r>
      <w:r w:rsidR="009C5526">
        <w:rPr>
          <w:rFonts w:ascii="Times New Roman" w:eastAsia="Times New Roman" w:hAnsi="Times New Roman" w:cs="Times New Roman"/>
          <w:sz w:val="24"/>
          <w:szCs w:val="24"/>
          <w:lang w:val="lt-LT"/>
        </w:rPr>
        <w:t xml:space="preserve">nenumatomos. </w:t>
      </w:r>
      <w:r w:rsidR="00BF463E">
        <w:rPr>
          <w:rFonts w:ascii="Times New Roman" w:eastAsia="Times New Roman" w:hAnsi="Times New Roman" w:cs="Times New Roman"/>
          <w:sz w:val="24"/>
          <w:szCs w:val="24"/>
          <w:lang w:val="lt-LT"/>
        </w:rPr>
        <w:t xml:space="preserve"> </w:t>
      </w:r>
    </w:p>
    <w:p w14:paraId="7554FABA" w14:textId="77777777" w:rsidR="00BF463E" w:rsidRDefault="00BF463E" w:rsidP="00B843D2">
      <w:pPr>
        <w:spacing w:after="0" w:line="240" w:lineRule="auto"/>
        <w:ind w:firstLine="1247"/>
        <w:jc w:val="both"/>
        <w:rPr>
          <w:rFonts w:ascii="Times New Roman" w:eastAsia="Times New Roman" w:hAnsi="Times New Roman" w:cs="Times New Roman"/>
          <w:b/>
          <w:sz w:val="24"/>
          <w:szCs w:val="24"/>
          <w:lang w:val="lt-LT"/>
        </w:rPr>
      </w:pPr>
    </w:p>
    <w:p w14:paraId="0773D4C2" w14:textId="11B56AE3" w:rsidR="006D0EEC" w:rsidRPr="004F1508" w:rsidRDefault="006D0EEC" w:rsidP="00B843D2">
      <w:pPr>
        <w:spacing w:after="0" w:line="240" w:lineRule="auto"/>
        <w:ind w:firstLine="1247"/>
        <w:jc w:val="both"/>
        <w:rPr>
          <w:rFonts w:ascii="Times New Roman" w:eastAsia="Times New Roman" w:hAnsi="Times New Roman" w:cs="Times New Roman"/>
          <w:b/>
          <w:sz w:val="24"/>
          <w:szCs w:val="24"/>
          <w:lang w:val="lt-LT"/>
        </w:rPr>
      </w:pPr>
      <w:r w:rsidRPr="004F1508">
        <w:rPr>
          <w:rFonts w:ascii="Times New Roman" w:eastAsia="Times New Roman" w:hAnsi="Times New Roman" w:cs="Times New Roman"/>
          <w:b/>
          <w:sz w:val="24"/>
          <w:szCs w:val="24"/>
          <w:lang w:val="lt-LT"/>
        </w:rPr>
        <w:t>5. Sprendimo projekto autorius ir (ar) autorių grupė.</w:t>
      </w:r>
    </w:p>
    <w:p w14:paraId="6B5A84D4" w14:textId="4B8DCC25" w:rsidR="00104987" w:rsidRPr="004F1508" w:rsidRDefault="00104987" w:rsidP="00B843D2">
      <w:pPr>
        <w:spacing w:after="0" w:line="240" w:lineRule="auto"/>
        <w:ind w:firstLine="1247"/>
        <w:jc w:val="both"/>
        <w:rPr>
          <w:rFonts w:ascii="Times New Roman" w:eastAsia="Times New Roman" w:hAnsi="Times New Roman" w:cs="Times New Roman"/>
          <w:bCs/>
          <w:sz w:val="24"/>
          <w:szCs w:val="24"/>
          <w:lang w:val="lt-LT"/>
        </w:rPr>
      </w:pPr>
      <w:r w:rsidRPr="004F1508">
        <w:rPr>
          <w:rFonts w:ascii="Times New Roman" w:eastAsia="Times New Roman" w:hAnsi="Times New Roman" w:cs="Times New Roman"/>
          <w:bCs/>
          <w:sz w:val="24"/>
          <w:szCs w:val="24"/>
          <w:lang w:val="lt-LT"/>
        </w:rPr>
        <w:t>Pranešėja</w:t>
      </w:r>
      <w:r w:rsidRPr="004F1508">
        <w:rPr>
          <w:rFonts w:ascii="Times New Roman" w:eastAsia="Times New Roman" w:hAnsi="Times New Roman" w:cs="Times New Roman"/>
          <w:b/>
          <w:sz w:val="24"/>
          <w:szCs w:val="24"/>
          <w:lang w:val="lt-LT"/>
        </w:rPr>
        <w:t xml:space="preserve"> – </w:t>
      </w:r>
      <w:r w:rsidR="009C5526" w:rsidRPr="009C5526">
        <w:rPr>
          <w:rFonts w:ascii="Times New Roman" w:eastAsia="Times New Roman" w:hAnsi="Times New Roman" w:cs="Times New Roman"/>
          <w:bCs/>
          <w:sz w:val="24"/>
          <w:szCs w:val="24"/>
          <w:lang w:val="lt-LT"/>
        </w:rPr>
        <w:t xml:space="preserve">Teritorijų planavimo ir turto valdymo </w:t>
      </w:r>
      <w:r w:rsidRPr="009C5526">
        <w:rPr>
          <w:rFonts w:ascii="Times New Roman" w:eastAsia="Times New Roman" w:hAnsi="Times New Roman" w:cs="Times New Roman"/>
          <w:bCs/>
          <w:sz w:val="24"/>
          <w:szCs w:val="24"/>
          <w:lang w:val="lt-LT"/>
        </w:rPr>
        <w:t>skyriaus vedėja</w:t>
      </w:r>
      <w:r w:rsidR="009C5526" w:rsidRPr="009C5526">
        <w:rPr>
          <w:rFonts w:ascii="Times New Roman" w:eastAsia="Times New Roman" w:hAnsi="Times New Roman" w:cs="Times New Roman"/>
          <w:bCs/>
          <w:sz w:val="24"/>
          <w:szCs w:val="24"/>
          <w:lang w:val="lt-LT"/>
        </w:rPr>
        <w:t xml:space="preserve"> Neringa </w:t>
      </w:r>
      <w:proofErr w:type="spellStart"/>
      <w:r w:rsidR="009C5526" w:rsidRPr="009C5526">
        <w:rPr>
          <w:rFonts w:ascii="Times New Roman" w:eastAsia="Times New Roman" w:hAnsi="Times New Roman" w:cs="Times New Roman"/>
          <w:bCs/>
          <w:sz w:val="24"/>
          <w:szCs w:val="24"/>
          <w:lang w:val="lt-LT"/>
        </w:rPr>
        <w:t>Stasiūtė</w:t>
      </w:r>
      <w:proofErr w:type="spellEnd"/>
      <w:r w:rsidR="009C5526">
        <w:rPr>
          <w:rFonts w:ascii="Times New Roman" w:eastAsia="Times New Roman" w:hAnsi="Times New Roman" w:cs="Times New Roman"/>
          <w:sz w:val="24"/>
          <w:szCs w:val="24"/>
          <w:lang w:val="lt-LT"/>
        </w:rPr>
        <w:t xml:space="preserve">. </w:t>
      </w:r>
    </w:p>
    <w:p w14:paraId="71A389B1" w14:textId="19DD7598" w:rsidR="00B843D2" w:rsidRPr="004F1508" w:rsidRDefault="00104987" w:rsidP="00B843D2">
      <w:pPr>
        <w:spacing w:after="0" w:line="240" w:lineRule="auto"/>
        <w:ind w:firstLine="1247"/>
        <w:jc w:val="both"/>
        <w:rPr>
          <w:rFonts w:ascii="Times New Roman" w:eastAsia="Times New Roman" w:hAnsi="Times New Roman" w:cs="Times New Roman"/>
          <w:sz w:val="24"/>
          <w:szCs w:val="24"/>
          <w:lang w:val="lt-LT"/>
        </w:rPr>
      </w:pPr>
      <w:r w:rsidRPr="004F1508">
        <w:rPr>
          <w:rFonts w:ascii="Times New Roman" w:eastAsia="Times New Roman" w:hAnsi="Times New Roman" w:cs="Times New Roman"/>
          <w:sz w:val="24"/>
          <w:szCs w:val="24"/>
          <w:lang w:val="lt-LT"/>
        </w:rPr>
        <w:t xml:space="preserve">Rengėja – </w:t>
      </w:r>
      <w:r w:rsidR="009C5526">
        <w:rPr>
          <w:rFonts w:ascii="Times New Roman" w:eastAsia="Times New Roman" w:hAnsi="Times New Roman" w:cs="Times New Roman"/>
          <w:sz w:val="24"/>
          <w:szCs w:val="24"/>
          <w:lang w:val="lt-LT"/>
        </w:rPr>
        <w:t xml:space="preserve">Teritorijų planavimo ir turto valdymo skyriaus </w:t>
      </w:r>
      <w:r w:rsidR="00B843D2" w:rsidRPr="004F1508">
        <w:rPr>
          <w:rFonts w:ascii="Times New Roman" w:eastAsia="Times New Roman" w:hAnsi="Times New Roman" w:cs="Times New Roman"/>
          <w:sz w:val="24"/>
          <w:szCs w:val="24"/>
          <w:lang w:val="lt-LT"/>
        </w:rPr>
        <w:t>vy</w:t>
      </w:r>
      <w:r w:rsidR="00890CAE">
        <w:rPr>
          <w:rFonts w:ascii="Times New Roman" w:eastAsia="Times New Roman" w:hAnsi="Times New Roman" w:cs="Times New Roman"/>
          <w:sz w:val="24"/>
          <w:szCs w:val="24"/>
          <w:lang w:val="lt-LT"/>
        </w:rPr>
        <w:t xml:space="preserve">riausioji </w:t>
      </w:r>
      <w:r w:rsidR="00B843D2" w:rsidRPr="004F1508">
        <w:rPr>
          <w:rFonts w:ascii="Times New Roman" w:eastAsia="Times New Roman" w:hAnsi="Times New Roman" w:cs="Times New Roman"/>
          <w:sz w:val="24"/>
          <w:szCs w:val="24"/>
          <w:lang w:val="lt-LT"/>
        </w:rPr>
        <w:t>specialistė R</w:t>
      </w:r>
      <w:r w:rsidR="00890CAE">
        <w:rPr>
          <w:rFonts w:ascii="Times New Roman" w:eastAsia="Times New Roman" w:hAnsi="Times New Roman" w:cs="Times New Roman"/>
          <w:sz w:val="24"/>
          <w:szCs w:val="24"/>
          <w:lang w:val="lt-LT"/>
        </w:rPr>
        <w:t>ita Kaupienė.</w:t>
      </w:r>
      <w:r w:rsidR="00B843D2" w:rsidRPr="004F1508">
        <w:rPr>
          <w:rFonts w:ascii="Times New Roman" w:eastAsia="Times New Roman" w:hAnsi="Times New Roman" w:cs="Times New Roman"/>
          <w:sz w:val="24"/>
          <w:szCs w:val="24"/>
          <w:lang w:val="lt-LT"/>
        </w:rPr>
        <w:t xml:space="preserve"> </w:t>
      </w:r>
    </w:p>
    <w:p w14:paraId="2B43830A" w14:textId="71E2F89B" w:rsidR="00832BFA" w:rsidRPr="00832BFA" w:rsidRDefault="00832BFA" w:rsidP="00B95A23">
      <w:pPr>
        <w:spacing w:after="0"/>
        <w:ind w:firstLine="1247"/>
        <w:jc w:val="center"/>
        <w:rPr>
          <w:rFonts w:ascii="Times New Roman" w:hAnsi="Times New Roman" w:cs="Times New Roman"/>
          <w:sz w:val="24"/>
          <w:szCs w:val="24"/>
          <w:lang w:val="lt-LT"/>
        </w:rPr>
      </w:pPr>
    </w:p>
    <w:sectPr w:rsidR="00832BFA" w:rsidRPr="00832BFA" w:rsidSect="002C3014">
      <w:headerReference w:type="default" r:id="rId9"/>
      <w:headerReference w:type="firs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1BF07" w14:textId="77777777" w:rsidR="00B902F3" w:rsidRDefault="00B902F3">
      <w:pPr>
        <w:spacing w:after="0" w:line="240" w:lineRule="auto"/>
      </w:pPr>
      <w:r>
        <w:separator/>
      </w:r>
    </w:p>
  </w:endnote>
  <w:endnote w:type="continuationSeparator" w:id="0">
    <w:p w14:paraId="04CF7103" w14:textId="77777777" w:rsidR="00B902F3" w:rsidRDefault="00B902F3">
      <w:pPr>
        <w:spacing w:after="0" w:line="240" w:lineRule="auto"/>
      </w:pPr>
      <w:r>
        <w:continuationSeparator/>
      </w:r>
    </w:p>
  </w:endnote>
  <w:endnote w:type="continuationNotice" w:id="1">
    <w:p w14:paraId="1E4D39B0" w14:textId="77777777" w:rsidR="00B902F3" w:rsidRDefault="00B902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85C28" w14:textId="77777777" w:rsidR="00B902F3" w:rsidRDefault="00B902F3">
      <w:pPr>
        <w:spacing w:after="0" w:line="240" w:lineRule="auto"/>
      </w:pPr>
      <w:r>
        <w:separator/>
      </w:r>
    </w:p>
  </w:footnote>
  <w:footnote w:type="continuationSeparator" w:id="0">
    <w:p w14:paraId="1D7CBD41" w14:textId="77777777" w:rsidR="00B902F3" w:rsidRDefault="00B902F3">
      <w:pPr>
        <w:spacing w:after="0" w:line="240" w:lineRule="auto"/>
      </w:pPr>
      <w:r>
        <w:continuationSeparator/>
      </w:r>
    </w:p>
  </w:footnote>
  <w:footnote w:type="continuationNotice" w:id="1">
    <w:p w14:paraId="0B9E71B1" w14:textId="77777777" w:rsidR="00B902F3" w:rsidRDefault="00B902F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Pr>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1A1E41" w:rsidRPr="002C3014" w:rsidRDefault="001A1E41"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16cid:durableId="664935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EEC"/>
    <w:rsid w:val="00033183"/>
    <w:rsid w:val="0004090F"/>
    <w:rsid w:val="0005112E"/>
    <w:rsid w:val="00086D60"/>
    <w:rsid w:val="000B6A52"/>
    <w:rsid w:val="000F338B"/>
    <w:rsid w:val="00104987"/>
    <w:rsid w:val="00115072"/>
    <w:rsid w:val="001200F5"/>
    <w:rsid w:val="00164117"/>
    <w:rsid w:val="0017749B"/>
    <w:rsid w:val="00183BF1"/>
    <w:rsid w:val="001A1E41"/>
    <w:rsid w:val="001B452A"/>
    <w:rsid w:val="001D0029"/>
    <w:rsid w:val="001F6AA8"/>
    <w:rsid w:val="00205547"/>
    <w:rsid w:val="00246737"/>
    <w:rsid w:val="002709BE"/>
    <w:rsid w:val="002C0041"/>
    <w:rsid w:val="002C1946"/>
    <w:rsid w:val="00301518"/>
    <w:rsid w:val="0031405B"/>
    <w:rsid w:val="00362762"/>
    <w:rsid w:val="003654C3"/>
    <w:rsid w:val="00380DAE"/>
    <w:rsid w:val="00396035"/>
    <w:rsid w:val="003D2972"/>
    <w:rsid w:val="003D53EB"/>
    <w:rsid w:val="003D6F54"/>
    <w:rsid w:val="00402547"/>
    <w:rsid w:val="00403C80"/>
    <w:rsid w:val="00405F62"/>
    <w:rsid w:val="00455C20"/>
    <w:rsid w:val="004737D2"/>
    <w:rsid w:val="004A16E2"/>
    <w:rsid w:val="004B5D70"/>
    <w:rsid w:val="004C31B7"/>
    <w:rsid w:val="004C672B"/>
    <w:rsid w:val="004F1508"/>
    <w:rsid w:val="00504A1F"/>
    <w:rsid w:val="00504F80"/>
    <w:rsid w:val="0052426A"/>
    <w:rsid w:val="00540ADA"/>
    <w:rsid w:val="00575AB1"/>
    <w:rsid w:val="00586B42"/>
    <w:rsid w:val="005C1A6D"/>
    <w:rsid w:val="005C2D8D"/>
    <w:rsid w:val="005F5135"/>
    <w:rsid w:val="006517AD"/>
    <w:rsid w:val="00656FC0"/>
    <w:rsid w:val="00695D7F"/>
    <w:rsid w:val="006D0EEC"/>
    <w:rsid w:val="006D364F"/>
    <w:rsid w:val="007078DC"/>
    <w:rsid w:val="00757D8F"/>
    <w:rsid w:val="007614C4"/>
    <w:rsid w:val="007732A1"/>
    <w:rsid w:val="0078382A"/>
    <w:rsid w:val="00786FC0"/>
    <w:rsid w:val="007A3F5D"/>
    <w:rsid w:val="007C5D60"/>
    <w:rsid w:val="008014D8"/>
    <w:rsid w:val="008171B9"/>
    <w:rsid w:val="0083153B"/>
    <w:rsid w:val="00832BFA"/>
    <w:rsid w:val="00866722"/>
    <w:rsid w:val="00874AD7"/>
    <w:rsid w:val="00890CAE"/>
    <w:rsid w:val="00893C91"/>
    <w:rsid w:val="008B0A69"/>
    <w:rsid w:val="008B5626"/>
    <w:rsid w:val="008E12E8"/>
    <w:rsid w:val="0094029D"/>
    <w:rsid w:val="00967159"/>
    <w:rsid w:val="00972C0E"/>
    <w:rsid w:val="00976DC2"/>
    <w:rsid w:val="00992094"/>
    <w:rsid w:val="009A0D8B"/>
    <w:rsid w:val="009C5526"/>
    <w:rsid w:val="009C690F"/>
    <w:rsid w:val="009C7E6F"/>
    <w:rsid w:val="00A07D30"/>
    <w:rsid w:val="00A12DFE"/>
    <w:rsid w:val="00A15487"/>
    <w:rsid w:val="00A61181"/>
    <w:rsid w:val="00A61DEA"/>
    <w:rsid w:val="00A710AF"/>
    <w:rsid w:val="00AA6CD6"/>
    <w:rsid w:val="00AB7B28"/>
    <w:rsid w:val="00AC1F0E"/>
    <w:rsid w:val="00AD114A"/>
    <w:rsid w:val="00B0722F"/>
    <w:rsid w:val="00B217EE"/>
    <w:rsid w:val="00B70D4B"/>
    <w:rsid w:val="00B82F2D"/>
    <w:rsid w:val="00B843D2"/>
    <w:rsid w:val="00B902F3"/>
    <w:rsid w:val="00B95A23"/>
    <w:rsid w:val="00BA6150"/>
    <w:rsid w:val="00BC1B3B"/>
    <w:rsid w:val="00BC4238"/>
    <w:rsid w:val="00BE36FD"/>
    <w:rsid w:val="00BF463E"/>
    <w:rsid w:val="00C07C8C"/>
    <w:rsid w:val="00C521C8"/>
    <w:rsid w:val="00C8037F"/>
    <w:rsid w:val="00CC292A"/>
    <w:rsid w:val="00D02996"/>
    <w:rsid w:val="00D47C96"/>
    <w:rsid w:val="00D53383"/>
    <w:rsid w:val="00D5416E"/>
    <w:rsid w:val="00D8086B"/>
    <w:rsid w:val="00DC0593"/>
    <w:rsid w:val="00DD114E"/>
    <w:rsid w:val="00DD3CAD"/>
    <w:rsid w:val="00DD7283"/>
    <w:rsid w:val="00E34E93"/>
    <w:rsid w:val="00E52091"/>
    <w:rsid w:val="00E53050"/>
    <w:rsid w:val="00E625F9"/>
    <w:rsid w:val="00EA25C1"/>
    <w:rsid w:val="00EB24C5"/>
    <w:rsid w:val="00EC1806"/>
    <w:rsid w:val="00EC2459"/>
    <w:rsid w:val="00F0257B"/>
    <w:rsid w:val="00F23F3B"/>
    <w:rsid w:val="00F4312E"/>
    <w:rsid w:val="00F45F02"/>
    <w:rsid w:val="00F545A5"/>
    <w:rsid w:val="00F660F0"/>
    <w:rsid w:val="00FB58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chartTrackingRefBased/>
  <w15:docId w15:val="{96B4EA8D-7341-445E-9C1A-D426036F0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styleId="Hipersaitas">
    <w:name w:val="Hyperlink"/>
    <w:basedOn w:val="Numatytasispastraiposriftas"/>
    <w:uiPriority w:val="99"/>
    <w:unhideWhenUsed/>
    <w:rsid w:val="005F5135"/>
    <w:rPr>
      <w:color w:val="0563C1" w:themeColor="hyperlink"/>
      <w:u w:val="single"/>
    </w:rPr>
  </w:style>
  <w:style w:type="character" w:styleId="Neapdorotaspaminjimas">
    <w:name w:val="Unresolved Mention"/>
    <w:basedOn w:val="Numatytasispastraiposriftas"/>
    <w:uiPriority w:val="99"/>
    <w:semiHidden/>
    <w:unhideWhenUsed/>
    <w:rsid w:val="005F5135"/>
    <w:rPr>
      <w:color w:val="605E5C"/>
      <w:shd w:val="clear" w:color="auto" w:fill="E1DFDD"/>
    </w:rPr>
  </w:style>
  <w:style w:type="paragraph" w:styleId="Betarp">
    <w:name w:val="No Spacing"/>
    <w:uiPriority w:val="1"/>
    <w:qFormat/>
    <w:rsid w:val="006D364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uodas.lt" TargetMode="External"/><Relationship Id="rId3" Type="http://schemas.openxmlformats.org/officeDocument/2006/relationships/settings" Target="settings.xml"/><Relationship Id="rId7" Type="http://schemas.openxmlformats.org/officeDocument/2006/relationships/hyperlink" Target="http://www.skuodas.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604</Words>
  <Characters>3447</Characters>
  <Application>Microsoft Office Word</Application>
  <DocSecurity>0</DocSecurity>
  <Lines>28</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2026-05-19T07:19:00Z</dcterms:created>
  <dcterms:modified xsi:type="dcterms:W3CDTF">2026-05-19T07:20:00Z</dcterms:modified>
</cp:coreProperties>
</file>